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600" w:lineRule="exact"/>
        <w:jc w:val="left"/>
        <w:rPr>
          <w:rFonts w:ascii="方正仿宋_GBK" w:hAnsi="Times New Roman" w:eastAsia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 xml:space="preserve"> </w:t>
      </w:r>
    </w:p>
    <w:p>
      <w:pPr>
        <w:widowControl/>
        <w:spacing w:line="600" w:lineRule="exact"/>
        <w:ind w:firstLine="420"/>
        <w:jc w:val="center"/>
        <w:rPr>
          <w:rFonts w:ascii="方正小标宋_GBK" w:hAnsi="Times New Roman" w:eastAsia="方正小标宋_GBK"/>
          <w:kern w:val="0"/>
          <w:sz w:val="44"/>
          <w:szCs w:val="44"/>
        </w:rPr>
      </w:pPr>
      <w:r>
        <w:rPr>
          <w:rFonts w:hint="eastAsia" w:ascii="方正粗黑宋简体" w:hAnsi="方正粗黑宋简体" w:eastAsia="方正粗黑宋简体" w:cs="方正粗黑宋简体"/>
          <w:kern w:val="0"/>
          <w:sz w:val="36"/>
          <w:szCs w:val="36"/>
        </w:rPr>
        <w:t>中国残疾人就业创业网络服务平台注册流程</w:t>
      </w:r>
    </w:p>
    <w:p>
      <w:pPr>
        <w:widowControl/>
        <w:spacing w:line="600" w:lineRule="exact"/>
        <w:rPr>
          <w:rFonts w:ascii="方正仿宋_GBK" w:hAnsi="Times New Roman" w:eastAsia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 xml:space="preserve"> </w:t>
      </w:r>
    </w:p>
    <w:p>
      <w:pPr>
        <w:widowControl/>
        <w:spacing w:line="600" w:lineRule="exact"/>
        <w:ind w:firstLine="640" w:firstLineChars="200"/>
        <w:rPr>
          <w:rFonts w:ascii="方正楷体_GBK" w:hAnsi="Times New Roman" w:eastAsia="方正楷体_GBK"/>
          <w:b/>
          <w:bCs/>
          <w:kern w:val="0"/>
          <w:sz w:val="32"/>
          <w:szCs w:val="32"/>
        </w:rPr>
      </w:pPr>
      <w:r>
        <w:rPr>
          <w:rFonts w:hint="eastAsia" w:ascii="方正楷体_GBK" w:hAnsi="Times New Roman" w:eastAsia="方正楷体_GBK"/>
          <w:kern w:val="0"/>
          <w:sz w:val="32"/>
          <w:szCs w:val="32"/>
        </w:rPr>
        <w:t>（一）企业入口</w:t>
      </w:r>
    </w:p>
    <w:p>
      <w:pPr>
        <w:widowControl/>
        <w:spacing w:line="600" w:lineRule="exact"/>
        <w:ind w:firstLine="640" w:firstLineChars="200"/>
        <w:rPr>
          <w:rFonts w:ascii="方正仿宋_GBK" w:hAnsi="Times New Roman" w:eastAsia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1.PC端打开浏览器，输入https://www.cdpee.org.cn （360极速模式打开），进入系统首页，点击图中右上侧的“免费注册”，进入用户注</w:t>
      </w:r>
      <w:bookmarkStart w:id="0" w:name="_GoBack"/>
      <w:bookmarkEnd w:id="0"/>
      <w:r>
        <w:rPr>
          <w:rFonts w:hint="eastAsia" w:ascii="方正仿宋_GBK" w:hAnsi="Times New Roman" w:eastAsia="方正仿宋_GBK"/>
          <w:kern w:val="0"/>
          <w:sz w:val="32"/>
          <w:szCs w:val="32"/>
        </w:rPr>
        <w:t>册页面，选择“企业用户”，按要求填写信息，完成注册；</w:t>
      </w:r>
    </w:p>
    <w:p>
      <w:pPr>
        <w:widowControl/>
        <w:spacing w:line="600" w:lineRule="exact"/>
        <w:ind w:firstLine="640" w:firstLineChars="200"/>
        <w:rPr>
          <w:rFonts w:ascii="方正仿宋_GBK" w:hAnsi="Times New Roman" w:eastAsia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2.等待主办方审核；</w:t>
      </w:r>
    </w:p>
    <w:p>
      <w:pPr>
        <w:widowControl/>
        <w:spacing w:line="600" w:lineRule="exact"/>
        <w:ind w:left="638" w:leftChars="304"/>
        <w:rPr>
          <w:rFonts w:ascii="方正楷体_GBK" w:hAnsi="Times New Roman" w:eastAsia="方正楷体_GBK"/>
          <w:b/>
          <w:bCs/>
          <w:kern w:val="0"/>
          <w:sz w:val="32"/>
          <w:szCs w:val="32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3.审核通过后，登陆账号，发布招聘信息，参加招聘会。</w:t>
      </w:r>
      <w:r>
        <w:rPr>
          <w:rFonts w:hint="eastAsia" w:ascii="方正楷体_GBK" w:hAnsi="Times New Roman" w:eastAsia="方正楷体_GBK"/>
          <w:kern w:val="0"/>
          <w:sz w:val="32"/>
          <w:szCs w:val="32"/>
        </w:rPr>
        <w:t>（二）求职者入口</w:t>
      </w:r>
    </w:p>
    <w:p>
      <w:pPr>
        <w:widowControl/>
        <w:spacing w:line="600" w:lineRule="exact"/>
        <w:ind w:firstLine="640" w:firstLineChars="200"/>
        <w:rPr>
          <w:rFonts w:ascii="方正仿宋_GBK" w:hAnsi="Times New Roman" w:eastAsia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1.求职者通过手机或PC端进入用户注册页面，选择“残疾人用户”，按要求填写信息，完成注册；</w:t>
      </w:r>
    </w:p>
    <w:p>
      <w:pPr>
        <w:widowControl/>
        <w:spacing w:line="600" w:lineRule="exact"/>
        <w:ind w:firstLine="640" w:firstLineChars="200"/>
        <w:rPr>
          <w:rFonts w:ascii="方正仿宋_GBK" w:hAnsi="Times New Roman" w:eastAsia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2.登陆，查看企业招聘信息；</w:t>
      </w:r>
    </w:p>
    <w:p>
      <w:pPr>
        <w:widowControl/>
        <w:spacing w:line="600" w:lineRule="exact"/>
        <w:ind w:firstLine="640" w:firstLineChars="200"/>
        <w:rPr>
          <w:rFonts w:ascii="方正仿宋_GBK" w:hAnsi="Times New Roman" w:eastAsia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3.选择意向岗位，投递简历。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B791E"/>
    <w:rsid w:val="2F6B791E"/>
    <w:rsid w:val="3C322273"/>
    <w:rsid w:val="4652030E"/>
    <w:rsid w:val="4931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2021-01-14T07:03:00Z</dcterms:created>
  <dc:creator>晓东</dc:creator>
  <cp:lastModifiedBy>晓东</cp:lastModifiedBy>
  <dcterms:modified xsi:type="dcterms:W3CDTF">2021-01-14T08:06:51Z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651379688_btnclosed</vt:lpwstr>
  </property>
</Properties>
</file>